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0B47" w14:textId="4E2112CF" w:rsidR="00311E43" w:rsidRPr="00806CD3" w:rsidRDefault="00806CD3" w:rsidP="00806CD3">
      <w:pPr>
        <w:pStyle w:val="ListParagraph"/>
        <w:numPr>
          <w:ilvl w:val="0"/>
          <w:numId w:val="1"/>
        </w:numPr>
      </w:pPr>
      <w:r>
        <w:rPr>
          <w:b/>
          <w:bCs/>
          <w:sz w:val="28"/>
          <w:szCs w:val="28"/>
        </w:rPr>
        <w:t>BASE FEE</w:t>
      </w:r>
    </w:p>
    <w:p w14:paraId="65DB67B0" w14:textId="06CB2059" w:rsidR="00806CD3" w:rsidRDefault="00806CD3" w:rsidP="00806CD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06CD3">
        <w:rPr>
          <w:sz w:val="24"/>
          <w:szCs w:val="24"/>
        </w:rPr>
        <w:t>$85</w:t>
      </w:r>
    </w:p>
    <w:p w14:paraId="39A49FC5" w14:textId="77777777" w:rsidR="00806CD3" w:rsidRPr="00806CD3" w:rsidRDefault="00806CD3" w:rsidP="00806CD3">
      <w:pPr>
        <w:pStyle w:val="ListParagraph"/>
        <w:rPr>
          <w:sz w:val="16"/>
          <w:szCs w:val="16"/>
        </w:rPr>
      </w:pPr>
    </w:p>
    <w:p w14:paraId="1D10EAE3" w14:textId="2BFC5DD1" w:rsidR="00806CD3" w:rsidRPr="00806CD3" w:rsidRDefault="00806CD3" w:rsidP="00806CD3">
      <w:pPr>
        <w:pStyle w:val="ListParagraph"/>
        <w:numPr>
          <w:ilvl w:val="0"/>
          <w:numId w:val="1"/>
        </w:numPr>
      </w:pPr>
      <w:r>
        <w:rPr>
          <w:b/>
          <w:bCs/>
          <w:sz w:val="28"/>
          <w:szCs w:val="28"/>
        </w:rPr>
        <w:t>FIRE ALARM CONTROL UNIT</w:t>
      </w:r>
    </w:p>
    <w:p w14:paraId="532C4724" w14:textId="15021A24" w:rsidR="00806CD3" w:rsidRDefault="00806CD3" w:rsidP="00806CD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06CD3">
        <w:rPr>
          <w:sz w:val="24"/>
          <w:szCs w:val="24"/>
        </w:rPr>
        <w:t>$2</w:t>
      </w:r>
      <w:r w:rsidR="00946A29">
        <w:rPr>
          <w:sz w:val="24"/>
          <w:szCs w:val="24"/>
        </w:rPr>
        <w:t>5</w:t>
      </w:r>
      <w:r w:rsidRPr="00806CD3">
        <w:rPr>
          <w:sz w:val="24"/>
          <w:szCs w:val="24"/>
        </w:rPr>
        <w:t xml:space="preserve"> for each</w:t>
      </w:r>
    </w:p>
    <w:p w14:paraId="768F9D38" w14:textId="77777777" w:rsidR="00806CD3" w:rsidRPr="00806CD3" w:rsidRDefault="00806CD3" w:rsidP="00806CD3">
      <w:pPr>
        <w:pStyle w:val="ListParagraph"/>
        <w:ind w:left="1440"/>
        <w:rPr>
          <w:sz w:val="16"/>
          <w:szCs w:val="16"/>
        </w:rPr>
      </w:pPr>
    </w:p>
    <w:p w14:paraId="32A3931C" w14:textId="06F9EDC3" w:rsidR="00806CD3" w:rsidRPr="00806CD3" w:rsidRDefault="00806CD3" w:rsidP="00806CD3">
      <w:pPr>
        <w:pStyle w:val="ListParagraph"/>
        <w:numPr>
          <w:ilvl w:val="0"/>
          <w:numId w:val="1"/>
        </w:numPr>
      </w:pPr>
      <w:r>
        <w:rPr>
          <w:b/>
          <w:bCs/>
          <w:sz w:val="28"/>
          <w:szCs w:val="28"/>
        </w:rPr>
        <w:t>FIRE ALARM OPENING</w:t>
      </w:r>
    </w:p>
    <w:p w14:paraId="3D23076A" w14:textId="5537D053" w:rsidR="00806CD3" w:rsidRDefault="00806CD3" w:rsidP="00806CD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06CD3">
        <w:rPr>
          <w:sz w:val="24"/>
          <w:szCs w:val="24"/>
        </w:rPr>
        <w:t>$2 for each device</w:t>
      </w:r>
    </w:p>
    <w:p w14:paraId="593FD711" w14:textId="77777777" w:rsidR="00806CD3" w:rsidRPr="00806CD3" w:rsidRDefault="00806CD3" w:rsidP="00806CD3">
      <w:pPr>
        <w:pStyle w:val="ListParagraph"/>
        <w:ind w:left="1440"/>
        <w:rPr>
          <w:sz w:val="16"/>
          <w:szCs w:val="16"/>
        </w:rPr>
      </w:pPr>
    </w:p>
    <w:p w14:paraId="764E22A1" w14:textId="2DDAD244" w:rsidR="00806CD3" w:rsidRPr="00806CD3" w:rsidRDefault="00806CD3" w:rsidP="00806CD3">
      <w:pPr>
        <w:pStyle w:val="ListParagraph"/>
        <w:numPr>
          <w:ilvl w:val="0"/>
          <w:numId w:val="1"/>
        </w:numPr>
      </w:pPr>
      <w:r>
        <w:rPr>
          <w:b/>
          <w:bCs/>
          <w:sz w:val="28"/>
          <w:szCs w:val="28"/>
        </w:rPr>
        <w:t>PLAN REVIEW</w:t>
      </w:r>
    </w:p>
    <w:p w14:paraId="150FB54D" w14:textId="3D51BA8F" w:rsidR="00806CD3" w:rsidRDefault="00806CD3" w:rsidP="00806CD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06CD3">
        <w:rPr>
          <w:sz w:val="24"/>
          <w:szCs w:val="24"/>
        </w:rPr>
        <w:t>Required for 100 devices or more. Fee is 65% of permit fee (effective May 1, 2012)</w:t>
      </w:r>
    </w:p>
    <w:p w14:paraId="036EE448" w14:textId="77777777" w:rsidR="00806CD3" w:rsidRPr="00806CD3" w:rsidRDefault="00806CD3" w:rsidP="00806CD3">
      <w:pPr>
        <w:pStyle w:val="ListParagraph"/>
        <w:ind w:left="1440"/>
        <w:rPr>
          <w:sz w:val="24"/>
          <w:szCs w:val="24"/>
        </w:rPr>
      </w:pPr>
    </w:p>
    <w:p w14:paraId="78B9EC9C" w14:textId="503859F3" w:rsidR="00806CD3" w:rsidRDefault="00806CD3" w:rsidP="00806CD3">
      <w:pPr>
        <w:jc w:val="center"/>
      </w:pPr>
      <w:r>
        <w:t>STATE SURCHARGE IS $1.00 FOR THE ABOVE ITEMS. Exceptions on the state surcharge is when the permit fee is greater than $10,000.00 in which case it is the permit cost times 0.0005.</w:t>
      </w:r>
    </w:p>
    <w:p w14:paraId="1CDF972C" w14:textId="48B728EF" w:rsidR="00806CD3" w:rsidRDefault="00806CD3" w:rsidP="00806CD3">
      <w:pPr>
        <w:jc w:val="center"/>
      </w:pPr>
    </w:p>
    <w:p w14:paraId="35AA2A46" w14:textId="5C2483EA" w:rsidR="00806CD3" w:rsidRDefault="00806CD3" w:rsidP="00806CD3">
      <w:pPr>
        <w:jc w:val="center"/>
      </w:pPr>
    </w:p>
    <w:p w14:paraId="7FE58298" w14:textId="53417EA1" w:rsidR="00806CD3" w:rsidRDefault="00806CD3" w:rsidP="00806CD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3C487" wp14:editId="425D9D76">
                <wp:simplePos x="0" y="0"/>
                <wp:positionH relativeFrom="margin">
                  <wp:posOffset>533400</wp:posOffset>
                </wp:positionH>
                <wp:positionV relativeFrom="paragraph">
                  <wp:posOffset>393700</wp:posOffset>
                </wp:positionV>
                <wp:extent cx="4848225" cy="1552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BE44" w14:textId="70CB96E2" w:rsidR="00806CD3" w:rsidRPr="00806CD3" w:rsidRDefault="00806CD3" w:rsidP="00806C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6CD3">
                              <w:rPr>
                                <w:b/>
                                <w:bCs/>
                              </w:rPr>
                              <w:t xml:space="preserve">Fill out a Fire Alarm Inspection Request Form and fax it to (651) 266-8951 or email to </w:t>
                            </w:r>
                            <w:r w:rsidRPr="00806CD3"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DSI-EG@ci.stpaul.mn.us</w:t>
                            </w:r>
                            <w:r w:rsidRPr="00806CD3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806CD3">
                              <w:rPr>
                                <w:b/>
                                <w:bCs/>
                              </w:rPr>
                              <w:t>when you are ready for an inspection. An inspector will contact you within 48 hours to set up an inspection time. A separate electrical inspection is also required and can be scheduled by calling your assigned electrical inspector between 7:30am and 9:00am.</w:t>
                            </w:r>
                          </w:p>
                          <w:p w14:paraId="353CADC0" w14:textId="3DEF1295" w:rsidR="00806CD3" w:rsidRPr="00806CD3" w:rsidRDefault="00806CD3" w:rsidP="00806C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6CD3">
                              <w:rPr>
                                <w:b/>
                                <w:bCs/>
                              </w:rPr>
                              <w:t>Permit fee information can be obtained by calling (651) 266-8989 Monday – Friday 8:00 AM – 4:00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3C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1pt;width:381.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tbEAIAACAEAAAOAAAAZHJzL2Uyb0RvYy54bWysU81u2zAMvg/YOwi6L06MeE2NOEWXLsOA&#10;rhvQ7QFkWY6FSaImKbGzpx8lu2n2dxmmg0CK1EfyI7m+GbQiR+G8BFPRxWxOiTAcGmn2Ff3yefdq&#10;RYkPzDRMgREVPQlPbzYvX6x7W4ocOlCNcARBjC97W9EuBFtmmeed0MzPwAqDxhacZgFVt88ax3pE&#10;1yrL5/PXWQ+usQ648B5f70Yj3ST8thU8fGxbLwJRFcXcQrpduut4Z5s1K/eO2U7yKQ32D1loJg0G&#10;PUPdscDIwcnfoLTkDjy0YcZBZ9C2kotUA1azmP9SzWPHrEi1IDnenmny/w+WPxwf7SdHwvAGBmxg&#10;KsLbe+BfPTGw7ZjZi1vnoO8EazDwIlKW9daX09dItS99BKn7D9Bgk9khQAIaWqcjK1gnQXRswOlM&#10;uhgC4fi4XC1XeV5QwtG2KIq8uCpSDFY+fbfOh3cCNIlCRR12NcGz470PMR1WPrnEaB6UbHZSqaS4&#10;fb1VjhwZTsAunQn9JzdlSF/Ra4w+MvBXiHk6f4LQMuAoK6krujo7sTLy9tY0adACk2qUMWVlJiIj&#10;dyOLYagHdIyE1tCckFIH48jiiqHQgftOSY/jWlH/7cCcoES9N9iW68VyGec7KcviKkfFXVrqSwsz&#10;HKEqGigZxW1IOxEJM3CL7WtlIvY5kylXHMPE97Qycc4v9eT1vNibHwAAAP//AwBQSwMEFAAGAAgA&#10;AAAhAIRf7wrgAAAACQEAAA8AAABkcnMvZG93bnJldi54bWxMj01PwzAMhu9I/IfISFzQlrKPrpSm&#10;E0ICsRtsCK5Z47UVjVOSrCv/Hu8EJ8t6rcfPW6xH24kBfWgdKbidJiCQKmdaqhW8754mGYgQNRnd&#10;OUIFPxhgXV5eFDo37kRvOGxjLRhCIdcKmhj7XMpQNWh1mLoeibOD81ZHXn0tjdcnhttOzpIklVa3&#10;xB8a3eNjg9XX9mgVZIuX4TNs5q8fVXro7uLNanj+9kpdX40P9yAijvHvGM76rA4lO+3dkUwQ3ZnB&#10;VaKCdMaT82yxWoLYK5gn6RJkWcj/DcpfAAAA//8DAFBLAQItABQABgAIAAAAIQC2gziS/gAAAOEB&#10;AAATAAAAAAAAAAAAAAAAAAAAAABbQ29udGVudF9UeXBlc10ueG1sUEsBAi0AFAAGAAgAAAAhADj9&#10;If/WAAAAlAEAAAsAAAAAAAAAAAAAAAAALwEAAF9yZWxzLy5yZWxzUEsBAi0AFAAGAAgAAAAhAGLq&#10;m1sQAgAAIAQAAA4AAAAAAAAAAAAAAAAALgIAAGRycy9lMm9Eb2MueG1sUEsBAi0AFAAGAAgAAAAh&#10;AIRf7wrgAAAACQEAAA8AAAAAAAAAAAAAAAAAagQAAGRycy9kb3ducmV2LnhtbFBLBQYAAAAABAAE&#10;APMAAAB3BQAAAAA=&#10;">
                <v:textbox>
                  <w:txbxContent>
                    <w:p w14:paraId="17A8BE44" w14:textId="70CB96E2" w:rsidR="00806CD3" w:rsidRPr="00806CD3" w:rsidRDefault="00806CD3" w:rsidP="00806C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6CD3">
                        <w:rPr>
                          <w:b/>
                          <w:bCs/>
                        </w:rPr>
                        <w:t xml:space="preserve">Fill out a Fire Alarm Inspection Request Form and fax it to (651) 266-8951 or email to </w:t>
                      </w:r>
                      <w:r w:rsidRPr="00806CD3">
                        <w:rPr>
                          <w:b/>
                          <w:bCs/>
                          <w:color w:val="4472C4" w:themeColor="accent1"/>
                          <w:u w:val="single"/>
                        </w:rPr>
                        <w:t>DSI-EG@ci.stpaul.mn.us</w:t>
                      </w:r>
                      <w:r w:rsidRPr="00806CD3"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806CD3">
                        <w:rPr>
                          <w:b/>
                          <w:bCs/>
                        </w:rPr>
                        <w:t>when you are ready for an inspection. An inspector will contact you within 48 hours to set up an inspection time. A separate electrical inspection is also required and can be scheduled by calling your assigned electrical inspector between 7:30am and 9:00am.</w:t>
                      </w:r>
                    </w:p>
                    <w:p w14:paraId="353CADC0" w14:textId="3DEF1295" w:rsidR="00806CD3" w:rsidRPr="00806CD3" w:rsidRDefault="00806CD3" w:rsidP="00806C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6CD3">
                        <w:rPr>
                          <w:b/>
                          <w:bCs/>
                        </w:rPr>
                        <w:t>Permit fee information can be obtained by calling (651) 266-8989 Monday – Friday 8:00 AM – 4:00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6C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B455" w14:textId="77777777" w:rsidR="00806CD3" w:rsidRDefault="00806CD3" w:rsidP="00806CD3">
      <w:pPr>
        <w:spacing w:after="0" w:line="240" w:lineRule="auto"/>
      </w:pPr>
      <w:r>
        <w:separator/>
      </w:r>
    </w:p>
  </w:endnote>
  <w:endnote w:type="continuationSeparator" w:id="0">
    <w:p w14:paraId="448980C5" w14:textId="77777777" w:rsidR="00806CD3" w:rsidRDefault="00806CD3" w:rsidP="008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d Hat Text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FD7C" w14:textId="77777777" w:rsidR="00806CD3" w:rsidRDefault="00806CD3" w:rsidP="00806CD3">
      <w:pPr>
        <w:spacing w:after="0" w:line="240" w:lineRule="auto"/>
      </w:pPr>
      <w:r>
        <w:separator/>
      </w:r>
    </w:p>
  </w:footnote>
  <w:footnote w:type="continuationSeparator" w:id="0">
    <w:p w14:paraId="57FD627F" w14:textId="77777777" w:rsidR="00806CD3" w:rsidRDefault="00806CD3" w:rsidP="0080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33" w:type="dxa"/>
      <w:tblInd w:w="-1020" w:type="dxa"/>
      <w:tblBorders>
        <w:top w:val="double" w:sz="4" w:space="0" w:color="071D49"/>
        <w:left w:val="double" w:sz="4" w:space="0" w:color="071D49"/>
        <w:bottom w:val="double" w:sz="4" w:space="0" w:color="071D49"/>
        <w:right w:val="double" w:sz="4" w:space="0" w:color="071D49"/>
        <w:insideH w:val="double" w:sz="4" w:space="0" w:color="071D49"/>
        <w:insideV w:val="double" w:sz="4" w:space="0" w:color="071D49"/>
      </w:tblBorders>
      <w:tblLook w:val="04A0" w:firstRow="1" w:lastRow="0" w:firstColumn="1" w:lastColumn="0" w:noHBand="0" w:noVBand="1"/>
    </w:tblPr>
    <w:tblGrid>
      <w:gridCol w:w="7020"/>
      <w:gridCol w:w="4313"/>
    </w:tblGrid>
    <w:tr w:rsidR="00806CD3" w14:paraId="72CEF33C" w14:textId="77777777" w:rsidTr="00806CD3">
      <w:trPr>
        <w:trHeight w:val="1872"/>
      </w:trPr>
      <w:tc>
        <w:tcPr>
          <w:tcW w:w="7020" w:type="dxa"/>
          <w:tcBorders>
            <w:top w:val="double" w:sz="4" w:space="0" w:color="071D49"/>
            <w:left w:val="double" w:sz="4" w:space="0" w:color="071D49"/>
            <w:bottom w:val="double" w:sz="4" w:space="0" w:color="071D49"/>
            <w:right w:val="double" w:sz="4" w:space="0" w:color="071D49"/>
          </w:tcBorders>
        </w:tcPr>
        <w:p w14:paraId="646912E1" w14:textId="72DB3107" w:rsidR="00806CD3" w:rsidRDefault="00806CD3" w:rsidP="00806CD3">
          <w:pPr>
            <w:pStyle w:val="Header"/>
            <w:ind w:right="90"/>
            <w:jc w:val="right"/>
            <w:rPr>
              <w:rFonts w:ascii="Red Hat Text" w:hAnsi="Red Hat Text"/>
              <w:b/>
              <w:bCs/>
              <w:color w:val="071D4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F454E2" wp14:editId="4AECA0A2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59535" cy="1149350"/>
                <wp:effectExtent l="0" t="0" r="0" b="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1149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E062518" w14:textId="77777777" w:rsidR="00806CD3" w:rsidRDefault="00806CD3" w:rsidP="00806CD3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>
            <w:rPr>
              <w:rFonts w:ascii="Red Hat Text Medium" w:hAnsi="Red Hat Text Medium"/>
              <w:color w:val="071D49"/>
              <w:sz w:val="14"/>
              <w:szCs w:val="14"/>
            </w:rPr>
            <w:t>DEPARTMENT OF SAFETY &amp; INSPECTIONS (DSI)</w:t>
          </w:r>
        </w:p>
        <w:p w14:paraId="3CC9DE03" w14:textId="77777777" w:rsidR="00806CD3" w:rsidRDefault="00806CD3" w:rsidP="00806CD3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>
            <w:rPr>
              <w:rFonts w:ascii="Red Hat Text Medium" w:hAnsi="Red Hat Text Medium"/>
              <w:color w:val="071D49"/>
              <w:sz w:val="14"/>
              <w:szCs w:val="14"/>
            </w:rPr>
            <w:t>ANGIE WIESE, PE(MN), CBO, DIRECTOR</w:t>
          </w:r>
        </w:p>
        <w:p w14:paraId="27570031" w14:textId="77777777" w:rsidR="00806CD3" w:rsidRDefault="00806CD3" w:rsidP="00806CD3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</w:p>
        <w:p w14:paraId="4FAF2F3E" w14:textId="77777777" w:rsidR="00806CD3" w:rsidRDefault="00806CD3" w:rsidP="00806CD3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</w:p>
        <w:p w14:paraId="0EB43664" w14:textId="77777777" w:rsidR="00806CD3" w:rsidRDefault="00806CD3" w:rsidP="00806CD3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>
            <w:rPr>
              <w:rFonts w:ascii="Red Hat Text Medium" w:hAnsi="Red Hat Text Medium"/>
              <w:color w:val="071D49"/>
              <w:sz w:val="14"/>
              <w:szCs w:val="14"/>
            </w:rPr>
            <w:t>375 Jackson Street, Suite 220</w:t>
          </w:r>
        </w:p>
        <w:p w14:paraId="32975E24" w14:textId="77777777" w:rsidR="00806CD3" w:rsidRDefault="00806CD3" w:rsidP="00806CD3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>
            <w:rPr>
              <w:rFonts w:ascii="Red Hat Text Medium" w:hAnsi="Red Hat Text Medium"/>
              <w:color w:val="071D49"/>
              <w:sz w:val="14"/>
              <w:szCs w:val="14"/>
            </w:rPr>
            <w:t>Saint Paul, MN 55101-1806</w:t>
          </w:r>
        </w:p>
        <w:p w14:paraId="74034D50" w14:textId="77777777" w:rsidR="00806CD3" w:rsidRDefault="00806CD3" w:rsidP="00806CD3">
          <w:pPr>
            <w:pStyle w:val="Header"/>
            <w:tabs>
              <w:tab w:val="left" w:pos="720"/>
            </w:tabs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>
            <w:rPr>
              <w:rFonts w:ascii="Red Hat Text Medium" w:hAnsi="Red Hat Text Medium"/>
              <w:color w:val="071D49"/>
              <w:sz w:val="14"/>
              <w:szCs w:val="14"/>
            </w:rPr>
            <w:t>Tel: 651-266-8989 | Fax: 651-266-9124</w:t>
          </w:r>
        </w:p>
        <w:p w14:paraId="3DB9E5C8" w14:textId="77777777" w:rsidR="00806CD3" w:rsidRDefault="00806CD3" w:rsidP="00806CD3">
          <w:pPr>
            <w:tabs>
              <w:tab w:val="right" w:pos="11160"/>
            </w:tabs>
            <w:spacing w:before="40" w:after="60"/>
            <w:ind w:left="187" w:right="86"/>
            <w:jc w:val="right"/>
            <w:rPr>
              <w:rFonts w:ascii="Red Hat Text" w:hAnsi="Red Hat Text"/>
              <w:b/>
              <w:bCs/>
              <w:color w:val="071D49"/>
              <w:sz w:val="18"/>
              <w:szCs w:val="18"/>
            </w:rPr>
          </w:pPr>
          <w:r>
            <w:rPr>
              <w:rFonts w:ascii="Red Hat Text Medium" w:hAnsi="Red Hat Text Medium" w:cs="Open Sans"/>
              <w:color w:val="071D49"/>
              <w:sz w:val="14"/>
              <w:szCs w:val="14"/>
            </w:rPr>
            <w:t xml:space="preserve">Visit our Web Site at: </w:t>
          </w:r>
          <w:hyperlink r:id="rId2" w:history="1">
            <w:r>
              <w:rPr>
                <w:rStyle w:val="Hyperlink"/>
                <w:rFonts w:ascii="Red Hat Text Medium" w:hAnsi="Red Hat Text Medium" w:cs="Open Sans"/>
                <w:color w:val="071D49"/>
                <w:sz w:val="14"/>
                <w:szCs w:val="14"/>
              </w:rPr>
              <w:t>www.stpaul.gov/dsi</w:t>
            </w:r>
          </w:hyperlink>
        </w:p>
      </w:tc>
      <w:tc>
        <w:tcPr>
          <w:tcW w:w="4313" w:type="dxa"/>
          <w:tcBorders>
            <w:top w:val="double" w:sz="4" w:space="0" w:color="071D49"/>
            <w:left w:val="double" w:sz="4" w:space="0" w:color="071D49"/>
            <w:bottom w:val="double" w:sz="4" w:space="0" w:color="071D49"/>
            <w:right w:val="double" w:sz="4" w:space="0" w:color="071D49"/>
          </w:tcBorders>
        </w:tcPr>
        <w:p w14:paraId="1FB0FCE7" w14:textId="77777777" w:rsidR="00806CD3" w:rsidRDefault="00806CD3" w:rsidP="00806CD3">
          <w:pPr>
            <w:pStyle w:val="Header"/>
            <w:tabs>
              <w:tab w:val="left" w:pos="720"/>
            </w:tabs>
            <w:jc w:val="center"/>
            <w:rPr>
              <w:rFonts w:ascii="Red Hat Text" w:hAnsi="Red Hat Text"/>
              <w:color w:val="071D49"/>
            </w:rPr>
          </w:pPr>
        </w:p>
        <w:p w14:paraId="63E2FC30" w14:textId="77777777" w:rsidR="00806CD3" w:rsidRDefault="00806CD3" w:rsidP="00806CD3">
          <w:pPr>
            <w:pStyle w:val="Header"/>
            <w:tabs>
              <w:tab w:val="left" w:pos="720"/>
            </w:tabs>
            <w:jc w:val="center"/>
            <w:rPr>
              <w:rFonts w:ascii="Red Hat Text" w:hAnsi="Red Hat Text"/>
              <w:color w:val="071D49"/>
            </w:rPr>
          </w:pPr>
        </w:p>
        <w:p w14:paraId="15F1A837" w14:textId="3A71209E" w:rsidR="00806CD3" w:rsidRDefault="00806CD3" w:rsidP="00806CD3">
          <w:pPr>
            <w:pStyle w:val="Header"/>
            <w:tabs>
              <w:tab w:val="left" w:pos="720"/>
            </w:tabs>
            <w:spacing w:after="40"/>
            <w:jc w:val="center"/>
            <w:rPr>
              <w:rFonts w:ascii="Red Hat Text" w:hAnsi="Red Hat Text"/>
              <w:b/>
              <w:bCs/>
              <w:color w:val="071D49"/>
            </w:rPr>
          </w:pPr>
          <w:r>
            <w:rPr>
              <w:rFonts w:ascii="Red Hat Text" w:hAnsi="Red Hat Text"/>
              <w:b/>
              <w:bCs/>
              <w:color w:val="071D49"/>
            </w:rPr>
            <w:br/>
            <w:t xml:space="preserve">Fire </w:t>
          </w:r>
          <w:r>
            <w:rPr>
              <w:rFonts w:ascii="Red Hat Text" w:hAnsi="Red Hat Text"/>
              <w:b/>
              <w:bCs/>
              <w:color w:val="071D49"/>
            </w:rPr>
            <w:t>Alarm</w:t>
          </w:r>
          <w:r>
            <w:rPr>
              <w:rFonts w:ascii="Red Hat Text" w:hAnsi="Red Hat Text"/>
              <w:b/>
              <w:bCs/>
              <w:color w:val="071D49"/>
            </w:rPr>
            <w:t xml:space="preserve"> Permit Fee Instructions</w:t>
          </w:r>
        </w:p>
      </w:tc>
    </w:tr>
  </w:tbl>
  <w:p w14:paraId="38BF1FEF" w14:textId="77777777" w:rsidR="00806CD3" w:rsidRDefault="00806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54435"/>
    <w:multiLevelType w:val="hybridMultilevel"/>
    <w:tmpl w:val="B370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9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D3"/>
    <w:rsid w:val="00311E43"/>
    <w:rsid w:val="00806CD3"/>
    <w:rsid w:val="009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52DD6"/>
  <w15:chartTrackingRefBased/>
  <w15:docId w15:val="{24BFBE5A-7B7B-432A-8F33-9FED034C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6CD3"/>
  </w:style>
  <w:style w:type="paragraph" w:styleId="Footer">
    <w:name w:val="footer"/>
    <w:basedOn w:val="Normal"/>
    <w:link w:val="FooterChar"/>
    <w:uiPriority w:val="99"/>
    <w:unhideWhenUsed/>
    <w:rsid w:val="0080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D3"/>
  </w:style>
  <w:style w:type="character" w:styleId="Hyperlink">
    <w:name w:val="Hyperlink"/>
    <w:semiHidden/>
    <w:unhideWhenUsed/>
    <w:rsid w:val="00806CD3"/>
    <w:rPr>
      <w:color w:val="0000FF"/>
      <w:u w:val="single"/>
    </w:rPr>
  </w:style>
  <w:style w:type="table" w:styleId="TableGrid">
    <w:name w:val="Table Grid"/>
    <w:basedOn w:val="TableNormal"/>
    <w:rsid w:val="0080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paul.gov/d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Blaser</dc:creator>
  <cp:keywords/>
  <dc:description/>
  <cp:lastModifiedBy>Ann Blaser</cp:lastModifiedBy>
  <cp:revision>2</cp:revision>
  <dcterms:created xsi:type="dcterms:W3CDTF">2023-02-27T14:05:00Z</dcterms:created>
  <dcterms:modified xsi:type="dcterms:W3CDTF">2023-02-27T14:09:00Z</dcterms:modified>
</cp:coreProperties>
</file>